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exact"/>
        <w:jc w:val="center"/>
        <w:textAlignment w:val="baseline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芜湖学院材料与化工学院化玻、耗材采购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4691BA72">
      <w:pPr>
        <w:numPr>
          <w:ilvl w:val="0"/>
          <w:numId w:val="1"/>
        </w:num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自接到学校通知（通知方式为书面、电子邮件、传真、电话中的一种）之日起，10日内将产品送到学校指定地点。学校需要中标人有专员负责配送，同时随耗材提供供货清单、产品使用说明书。</w:t>
      </w:r>
    </w:p>
    <w:p w14:paraId="5A62BDFB">
      <w:pPr>
        <w:numPr>
          <w:ilvl w:val="0"/>
          <w:numId w:val="1"/>
        </w:num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产品送货当日距产品失效期不小于 12 个月。</w:t>
      </w:r>
    </w:p>
    <w:p w14:paraId="3D39C93F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3、配送由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负责，产品直接到学校指定地点并搬运入库。物品包装破损或质量有问题须按要求无条件更换，且不收取额外费用；有温度要求的检验试剂配送用符合规定的冷链车辆（设备）运送。</w:t>
      </w:r>
    </w:p>
    <w:p w14:paraId="074B01D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4、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销售的产品质量符合国家标准，各种证照齐全，如因产品质量问题或售后服务不当引起的事故或纠纷，或违反国家相关部门规定导致学校损失的，或因化玻、耗材质量等原因造成校方实验仪器设备故障、无法正常开展教学活动的，学校有权终止合同，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承担事故处理及责任赔偿等相应的责任。</w:t>
      </w:r>
    </w:p>
    <w:p w14:paraId="68140B35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5、校方如有紧急需求，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在24小时内响应48小时内解决。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未响应次数达3次（不含）以上，招标人有权终止合同。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6、此次报价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单价</w:t>
      </w:r>
      <w:bookmarkStart w:id="0" w:name="_GoBack"/>
      <w:bookmarkEnd w:id="0"/>
      <w:r>
        <w:rPr>
          <w:rFonts w:hint="eastAsia" w:ascii="仿宋" w:hAnsi="仿宋" w:eastAsia="仿宋" w:cs="新宋体"/>
          <w:spacing w:val="-3"/>
          <w:sz w:val="28"/>
          <w:szCs w:val="28"/>
        </w:rPr>
        <w:t>为最终结算价格，若中标，服务期间不得以任何理由上涨。</w:t>
      </w:r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76761"/>
    <w:multiLevelType w:val="singleLevel"/>
    <w:tmpl w:val="D0B767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0A5A791E"/>
    <w:rsid w:val="13837E0F"/>
    <w:rsid w:val="1A7717A5"/>
    <w:rsid w:val="1B3F7E1B"/>
    <w:rsid w:val="1DBE7E93"/>
    <w:rsid w:val="211C0FBD"/>
    <w:rsid w:val="28796143"/>
    <w:rsid w:val="298067A2"/>
    <w:rsid w:val="2D8E72BE"/>
    <w:rsid w:val="44624C0C"/>
    <w:rsid w:val="4CE93E7B"/>
    <w:rsid w:val="50B863D3"/>
    <w:rsid w:val="56617C88"/>
    <w:rsid w:val="5C566231"/>
    <w:rsid w:val="5E664C2A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626</Words>
  <Characters>827</Characters>
  <Lines>5</Lines>
  <Paragraphs>1</Paragraphs>
  <TotalTime>333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黑色会</cp:lastModifiedBy>
  <dcterms:modified xsi:type="dcterms:W3CDTF">2025-06-13T12:45:06Z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eyJoZGlkIjoiNDZlN2IzNjM4NDAxZGQ4NDkwYzA3MjdkOTk3ZjYwMDQiLCJ1c2VySWQiOiIyODAyODk3MjgifQ==</vt:lpwstr>
  </property>
</Properties>
</file>